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9" w:rsidRPr="00DA41E4" w:rsidRDefault="00E87673">
      <w:pPr>
        <w:pStyle w:val="Heading1"/>
        <w:ind w:left="1177" w:right="1558" w:firstLine="4"/>
        <w:rPr>
          <w:rFonts w:ascii="Arial" w:hAnsi="Arial" w:cs="Arial"/>
          <w:u w:val="thick"/>
        </w:rPr>
      </w:pPr>
      <w:bookmarkStart w:id="0" w:name="_GoBack"/>
      <w:bookmarkEnd w:id="0"/>
      <w:r w:rsidRPr="00DA41E4">
        <w:rPr>
          <w:rFonts w:ascii="Arial" w:hAnsi="Arial" w:cs="Arial"/>
          <w:u w:val="thick"/>
        </w:rPr>
        <w:t>GOVERNOR’</w:t>
      </w:r>
      <w:r w:rsidR="003706B9" w:rsidRPr="00DA41E4">
        <w:rPr>
          <w:rFonts w:ascii="Arial" w:hAnsi="Arial" w:cs="Arial"/>
          <w:u w:val="thick"/>
        </w:rPr>
        <w:t>S TASK FORCE</w:t>
      </w:r>
      <w:r w:rsidRPr="00DA41E4">
        <w:rPr>
          <w:rFonts w:ascii="Arial" w:hAnsi="Arial" w:cs="Arial"/>
          <w:u w:val="thick"/>
        </w:rPr>
        <w:t xml:space="preserve"> </w:t>
      </w:r>
    </w:p>
    <w:p w:rsidR="003C3235" w:rsidRPr="00DA41E4" w:rsidRDefault="00E87673">
      <w:pPr>
        <w:pStyle w:val="Heading1"/>
        <w:ind w:left="1177" w:right="1558" w:firstLine="4"/>
        <w:rPr>
          <w:rFonts w:ascii="Arial" w:hAnsi="Arial" w:cs="Arial"/>
          <w:u w:val="none"/>
        </w:rPr>
      </w:pPr>
      <w:r w:rsidRPr="00DA41E4">
        <w:rPr>
          <w:rFonts w:ascii="Arial" w:hAnsi="Arial" w:cs="Arial"/>
          <w:u w:val="thick"/>
        </w:rPr>
        <w:t>ON THE IMPLEMENTATION OF BALLOT QUESTION 2: THE REGULATION AND TAXATION OF MARIJUANA ACT</w:t>
      </w:r>
    </w:p>
    <w:p w:rsidR="003C3235" w:rsidRPr="00DA41E4" w:rsidRDefault="00E87673">
      <w:pPr>
        <w:spacing w:line="252" w:lineRule="exact"/>
        <w:ind w:left="439" w:right="817"/>
        <w:jc w:val="center"/>
        <w:rPr>
          <w:rFonts w:ascii="Arial" w:hAnsi="Arial" w:cs="Arial"/>
          <w:b/>
        </w:rPr>
      </w:pPr>
      <w:r w:rsidRPr="00DA41E4">
        <w:rPr>
          <w:rFonts w:ascii="Arial" w:hAnsi="Arial" w:cs="Arial"/>
          <w:b/>
          <w:u w:val="thick"/>
        </w:rPr>
        <w:t>TAXATION/ REVENUE/ REGULATORY STRUCTURE WORKING GROUP</w:t>
      </w:r>
    </w:p>
    <w:p w:rsidR="003C3235" w:rsidRPr="00DA41E4" w:rsidRDefault="003C3235">
      <w:pPr>
        <w:pStyle w:val="BodyText"/>
        <w:spacing w:before="1"/>
        <w:rPr>
          <w:rFonts w:ascii="Arial" w:hAnsi="Arial" w:cs="Arial"/>
          <w:b/>
        </w:rPr>
      </w:pPr>
    </w:p>
    <w:p w:rsidR="003C3235" w:rsidRPr="00DA41E4" w:rsidRDefault="003706B9">
      <w:pPr>
        <w:spacing w:before="92"/>
        <w:ind w:left="436" w:right="817"/>
        <w:jc w:val="center"/>
        <w:rPr>
          <w:rFonts w:ascii="Arial" w:hAnsi="Arial" w:cs="Arial"/>
          <w:b/>
        </w:rPr>
      </w:pPr>
      <w:r w:rsidRPr="00DA41E4">
        <w:rPr>
          <w:rFonts w:ascii="Arial" w:hAnsi="Arial" w:cs="Arial"/>
          <w:b/>
          <w:u w:val="thick"/>
        </w:rPr>
        <w:t>MINUTES</w:t>
      </w:r>
    </w:p>
    <w:p w:rsidR="003C3235" w:rsidRPr="00DA41E4" w:rsidRDefault="003C3235">
      <w:pPr>
        <w:pStyle w:val="BodyText"/>
        <w:spacing w:before="7"/>
        <w:rPr>
          <w:rFonts w:ascii="Arial" w:hAnsi="Arial" w:cs="Arial"/>
          <w:b/>
        </w:rPr>
      </w:pPr>
    </w:p>
    <w:p w:rsidR="003C3235" w:rsidRPr="00DA41E4" w:rsidRDefault="00E87673" w:rsidP="003706B9">
      <w:pPr>
        <w:pStyle w:val="BodyText"/>
        <w:spacing w:before="92"/>
        <w:ind w:left="3133" w:right="3160" w:hanging="334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Nevada Department of Taxation Large Conference Room 1550 College Parkway</w:t>
      </w:r>
    </w:p>
    <w:p w:rsidR="003C3235" w:rsidRPr="00DA41E4" w:rsidRDefault="00E87673" w:rsidP="003706B9">
      <w:pPr>
        <w:pStyle w:val="BodyText"/>
        <w:spacing w:line="480" w:lineRule="auto"/>
        <w:ind w:left="3129" w:right="3509" w:firstLine="6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Carson City,</w:t>
      </w:r>
    </w:p>
    <w:p w:rsidR="003C3235" w:rsidRPr="00DA41E4" w:rsidRDefault="00E87673">
      <w:pPr>
        <w:pStyle w:val="BodyText"/>
        <w:spacing w:before="11"/>
        <w:ind w:left="2531" w:right="2908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Nevada Department of Taxation Training Room</w:t>
      </w:r>
    </w:p>
    <w:p w:rsidR="003C3235" w:rsidRPr="00DA41E4" w:rsidRDefault="00E87673">
      <w:pPr>
        <w:pStyle w:val="BodyText"/>
        <w:spacing w:before="1"/>
        <w:ind w:left="2531" w:right="2911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2550 Paseo Verde Parkway, Suite 180 Henderson, Nevada</w:t>
      </w:r>
    </w:p>
    <w:p w:rsidR="003C3235" w:rsidRPr="00DA41E4" w:rsidRDefault="003C3235">
      <w:pPr>
        <w:pStyle w:val="BodyText"/>
        <w:rPr>
          <w:rFonts w:ascii="Arial" w:hAnsi="Arial" w:cs="Arial"/>
        </w:rPr>
      </w:pPr>
    </w:p>
    <w:p w:rsidR="003C3235" w:rsidRPr="00DA41E4" w:rsidRDefault="00E87673">
      <w:pPr>
        <w:pStyle w:val="BodyText"/>
        <w:spacing w:before="1" w:line="252" w:lineRule="exact"/>
        <w:ind w:left="439" w:right="815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Thursday, April 13, 2017</w:t>
      </w:r>
    </w:p>
    <w:p w:rsidR="003C3235" w:rsidRPr="00DA41E4" w:rsidRDefault="00E87673">
      <w:pPr>
        <w:pStyle w:val="BodyText"/>
        <w:spacing w:line="252" w:lineRule="exact"/>
        <w:ind w:left="439" w:right="817"/>
        <w:jc w:val="center"/>
        <w:rPr>
          <w:rFonts w:ascii="Arial" w:hAnsi="Arial" w:cs="Arial"/>
        </w:rPr>
      </w:pPr>
      <w:r w:rsidRPr="00DA41E4">
        <w:rPr>
          <w:rFonts w:ascii="Arial" w:hAnsi="Arial" w:cs="Arial"/>
        </w:rPr>
        <w:t>10:00 a.m.</w:t>
      </w:r>
    </w:p>
    <w:p w:rsidR="003C3235" w:rsidRPr="00DA41E4" w:rsidRDefault="003C3235">
      <w:pPr>
        <w:pStyle w:val="BodyText"/>
        <w:rPr>
          <w:rFonts w:ascii="Arial" w:hAnsi="Arial" w:cs="Arial"/>
        </w:rPr>
      </w:pPr>
    </w:p>
    <w:p w:rsidR="00E96452" w:rsidRPr="00DA41E4" w:rsidRDefault="00E96452">
      <w:pPr>
        <w:pStyle w:val="BodyText"/>
        <w:rPr>
          <w:rFonts w:ascii="Arial" w:hAnsi="Arial" w:cs="Arial"/>
        </w:rPr>
      </w:pPr>
    </w:p>
    <w:p w:rsidR="00E96452" w:rsidRPr="00DA41E4" w:rsidRDefault="008C1657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Meeting called to order at</w:t>
      </w:r>
      <w:r w:rsidR="00E96452" w:rsidRPr="00DA41E4">
        <w:rPr>
          <w:rFonts w:ascii="Arial" w:hAnsi="Arial" w:cs="Arial"/>
        </w:rPr>
        <w:t xml:space="preserve">: </w:t>
      </w:r>
      <w:r w:rsidR="00674B2C" w:rsidRPr="00DA41E4">
        <w:rPr>
          <w:rFonts w:ascii="Arial" w:hAnsi="Arial" w:cs="Arial"/>
        </w:rPr>
        <w:t xml:space="preserve">10:05 a.m. </w:t>
      </w:r>
    </w:p>
    <w:p w:rsidR="00E96452" w:rsidRPr="00CC61F6" w:rsidRDefault="00E96452">
      <w:pPr>
        <w:pStyle w:val="BodyText"/>
        <w:rPr>
          <w:rFonts w:ascii="Arial" w:hAnsi="Arial" w:cs="Arial"/>
          <w:u w:val="single"/>
        </w:rPr>
      </w:pPr>
    </w:p>
    <w:p w:rsidR="00E96452" w:rsidRPr="00CC61F6" w:rsidRDefault="00E96452">
      <w:pPr>
        <w:pStyle w:val="BodyText"/>
        <w:rPr>
          <w:rFonts w:ascii="Arial" w:hAnsi="Arial" w:cs="Arial"/>
          <w:u w:val="single"/>
        </w:rPr>
      </w:pPr>
      <w:r w:rsidRPr="00CC61F6">
        <w:rPr>
          <w:rFonts w:ascii="Arial" w:hAnsi="Arial" w:cs="Arial"/>
          <w:u w:val="single"/>
        </w:rPr>
        <w:t>Members in attendance:</w:t>
      </w:r>
    </w:p>
    <w:p w:rsidR="00E96452" w:rsidRPr="00DA41E4" w:rsidRDefault="00E96452" w:rsidP="00E96452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Neil </w:t>
      </w:r>
      <w:proofErr w:type="spellStart"/>
      <w:r w:rsidRPr="00DA41E4">
        <w:rPr>
          <w:rFonts w:ascii="Arial" w:hAnsi="Arial" w:cs="Arial"/>
        </w:rPr>
        <w:t>Krutz</w:t>
      </w:r>
      <w:proofErr w:type="spellEnd"/>
    </w:p>
    <w:p w:rsidR="00E96452" w:rsidRPr="00DA41E4" w:rsidRDefault="00E96452" w:rsidP="00E96452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Marla McDade-Williams</w:t>
      </w:r>
    </w:p>
    <w:p w:rsidR="00E96452" w:rsidRPr="00DA41E4" w:rsidRDefault="00E96452" w:rsidP="00E96452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Steve Gilbert</w:t>
      </w:r>
    </w:p>
    <w:p w:rsidR="00E96452" w:rsidRPr="00DA41E4" w:rsidRDefault="00E96452" w:rsidP="00E96452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Karen </w:t>
      </w:r>
      <w:proofErr w:type="spellStart"/>
      <w:r w:rsidRPr="00DA41E4">
        <w:rPr>
          <w:rFonts w:ascii="Arial" w:hAnsi="Arial" w:cs="Arial"/>
        </w:rPr>
        <w:t>Aboud</w:t>
      </w:r>
      <w:proofErr w:type="spellEnd"/>
    </w:p>
    <w:p w:rsidR="00B13129" w:rsidRPr="00DA41E4" w:rsidRDefault="00CC61F6" w:rsidP="00B1312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Joe Pollo</w:t>
      </w:r>
      <w:r w:rsidR="00B13129" w:rsidRPr="00DA41E4">
        <w:rPr>
          <w:rFonts w:ascii="Arial" w:hAnsi="Arial" w:cs="Arial"/>
        </w:rPr>
        <w:t>ck, Chair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John Ritter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David Goldwater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Dagny Stapleton, Chair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Deonne Contine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Jennifer Wilcox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Jacqueline Holloway</w:t>
      </w:r>
    </w:p>
    <w:p w:rsidR="00B13129" w:rsidRPr="00DA41E4" w:rsidRDefault="00B13129" w:rsidP="00B13129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Amanda Connor</w:t>
      </w:r>
    </w:p>
    <w:p w:rsidR="00E96452" w:rsidRPr="00DA41E4" w:rsidRDefault="00E96452">
      <w:pPr>
        <w:pStyle w:val="BodyText"/>
        <w:rPr>
          <w:rFonts w:ascii="Arial" w:hAnsi="Arial" w:cs="Arial"/>
        </w:rPr>
      </w:pPr>
    </w:p>
    <w:p w:rsidR="00E96452" w:rsidRPr="00CC61F6" w:rsidRDefault="00E96452">
      <w:pPr>
        <w:pStyle w:val="BodyText"/>
        <w:rPr>
          <w:rFonts w:ascii="Arial" w:hAnsi="Arial" w:cs="Arial"/>
          <w:u w:val="single"/>
        </w:rPr>
      </w:pPr>
      <w:r w:rsidRPr="00CC61F6">
        <w:rPr>
          <w:rFonts w:ascii="Arial" w:hAnsi="Arial" w:cs="Arial"/>
          <w:u w:val="single"/>
        </w:rPr>
        <w:t>Members absent:</w:t>
      </w:r>
    </w:p>
    <w:p w:rsidR="00E96452" w:rsidRPr="00DA41E4" w:rsidRDefault="00E96452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Kenny Furlong</w:t>
      </w:r>
    </w:p>
    <w:p w:rsidR="003C3235" w:rsidRPr="00DA41E4" w:rsidRDefault="003C3235">
      <w:pPr>
        <w:pStyle w:val="BodyText"/>
        <w:spacing w:before="1"/>
        <w:rPr>
          <w:rFonts w:ascii="Arial" w:hAnsi="Arial" w:cs="Arial"/>
        </w:rPr>
      </w:pPr>
    </w:p>
    <w:p w:rsidR="003C3235" w:rsidRPr="00DA41E4" w:rsidRDefault="00E96452" w:rsidP="003706B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 w:line="240" w:lineRule="auto"/>
        <w:ind w:right="299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Public Comment </w:t>
      </w:r>
    </w:p>
    <w:p w:rsidR="00E96452" w:rsidRPr="00DA41E4" w:rsidRDefault="00E96452" w:rsidP="00E96452">
      <w:pPr>
        <w:pStyle w:val="ListParagraph"/>
        <w:tabs>
          <w:tab w:val="left" w:pos="980"/>
          <w:tab w:val="left" w:pos="981"/>
        </w:tabs>
        <w:spacing w:before="92" w:line="240" w:lineRule="auto"/>
        <w:ind w:left="980" w:right="299" w:firstLine="0"/>
        <w:jc w:val="right"/>
        <w:rPr>
          <w:rFonts w:ascii="Arial" w:hAnsi="Arial" w:cs="Arial"/>
        </w:rPr>
      </w:pPr>
    </w:p>
    <w:p w:rsidR="00E96452" w:rsidRPr="00DA41E4" w:rsidRDefault="00E96452" w:rsidP="00E96452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40" w:lineRule="auto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>Introductions</w:t>
      </w:r>
    </w:p>
    <w:p w:rsidR="002F5758" w:rsidRPr="00DA41E4" w:rsidRDefault="002F5758" w:rsidP="002F5758">
      <w:pPr>
        <w:pStyle w:val="ListParagraph"/>
        <w:rPr>
          <w:rFonts w:ascii="Arial" w:hAnsi="Arial" w:cs="Arial"/>
        </w:rPr>
      </w:pPr>
    </w:p>
    <w:p w:rsidR="002F5758" w:rsidRPr="00DA41E4" w:rsidRDefault="002F5758" w:rsidP="002F5758">
      <w:pPr>
        <w:tabs>
          <w:tab w:val="left" w:pos="980"/>
          <w:tab w:val="left" w:pos="98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ab/>
        <w:t>The working group members introduced themselves</w:t>
      </w:r>
    </w:p>
    <w:p w:rsidR="002F5758" w:rsidRPr="00DA41E4" w:rsidRDefault="002F5758">
      <w:pPr>
        <w:pStyle w:val="BodyText"/>
        <w:spacing w:before="5"/>
        <w:rPr>
          <w:rFonts w:ascii="Arial" w:hAnsi="Arial" w:cs="Arial"/>
        </w:rPr>
      </w:pPr>
    </w:p>
    <w:p w:rsidR="003C3235" w:rsidRPr="00DA41E4" w:rsidRDefault="00E87673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40" w:lineRule="auto"/>
        <w:ind w:right="985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>Review and Consideration of Approval of Draft Recommendations from Taxation/Revenue/Regulatory Structure Working Group (for possible</w:t>
      </w:r>
      <w:r w:rsidRPr="00DA41E4">
        <w:rPr>
          <w:rFonts w:ascii="Arial" w:hAnsi="Arial" w:cs="Arial"/>
          <w:spacing w:val="-22"/>
        </w:rPr>
        <w:t xml:space="preserve"> </w:t>
      </w:r>
      <w:r w:rsidRPr="00DA41E4">
        <w:rPr>
          <w:rFonts w:ascii="Arial" w:hAnsi="Arial" w:cs="Arial"/>
        </w:rPr>
        <w:t>action).</w:t>
      </w:r>
    </w:p>
    <w:p w:rsidR="003C3235" w:rsidRPr="00DA41E4" w:rsidRDefault="003C3235">
      <w:pPr>
        <w:pStyle w:val="BodyText"/>
        <w:rPr>
          <w:rFonts w:ascii="Arial" w:hAnsi="Arial" w:cs="Arial"/>
        </w:rPr>
      </w:pPr>
    </w:p>
    <w:p w:rsidR="003C3235" w:rsidRPr="00DA41E4" w:rsidRDefault="00E87673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>Land Use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Approval</w:t>
      </w:r>
    </w:p>
    <w:p w:rsidR="003C3235" w:rsidRDefault="00E87673">
      <w:pPr>
        <w:pStyle w:val="BodyText"/>
        <w:ind w:left="1340" w:right="97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Draft recommendation presented by J. Ritter, A. Conner, S. Gilbert, N. </w:t>
      </w:r>
      <w:proofErr w:type="spellStart"/>
      <w:r w:rsidRPr="00DA41E4">
        <w:rPr>
          <w:rFonts w:ascii="Arial" w:hAnsi="Arial" w:cs="Arial"/>
        </w:rPr>
        <w:t>Krutz</w:t>
      </w:r>
      <w:proofErr w:type="spellEnd"/>
      <w:r w:rsidRPr="00DA41E4">
        <w:rPr>
          <w:rFonts w:ascii="Arial" w:hAnsi="Arial" w:cs="Arial"/>
        </w:rPr>
        <w:t xml:space="preserve"> and J. Holloway</w:t>
      </w:r>
    </w:p>
    <w:p w:rsidR="00CC61F6" w:rsidRDefault="00CC61F6">
      <w:pPr>
        <w:pStyle w:val="BodyText"/>
        <w:ind w:left="1340" w:right="97"/>
        <w:rPr>
          <w:rFonts w:ascii="Arial" w:hAnsi="Arial" w:cs="Arial"/>
        </w:rPr>
      </w:pPr>
    </w:p>
    <w:p w:rsidR="00CC61F6" w:rsidRPr="00DA41E4" w:rsidRDefault="00CC61F6">
      <w:pPr>
        <w:pStyle w:val="BodyText"/>
        <w:ind w:left="1340" w:right="97"/>
        <w:rPr>
          <w:rFonts w:ascii="Arial" w:hAnsi="Arial" w:cs="Arial"/>
        </w:rPr>
      </w:pPr>
    </w:p>
    <w:p w:rsidR="002E3B88" w:rsidRDefault="005209C0" w:rsidP="005B2ED5">
      <w:p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lastRenderedPageBreak/>
        <w:t>Steve Gilbert</w:t>
      </w:r>
      <w:r w:rsidR="002E3B88" w:rsidRPr="00DA41E4">
        <w:rPr>
          <w:rFonts w:ascii="Arial" w:hAnsi="Arial" w:cs="Arial"/>
        </w:rPr>
        <w:t xml:space="preserve"> reviewed the draft recommendation regarding</w:t>
      </w:r>
      <w:r w:rsidRPr="00DA41E4">
        <w:rPr>
          <w:rFonts w:ascii="Arial" w:hAnsi="Arial" w:cs="Arial"/>
        </w:rPr>
        <w:t xml:space="preserve"> Land Use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Approval</w:t>
      </w:r>
      <w:r w:rsidR="002E3B88" w:rsidRPr="00DA41E4">
        <w:rPr>
          <w:rFonts w:ascii="Arial" w:hAnsi="Arial" w:cs="Arial"/>
        </w:rPr>
        <w:t xml:space="preserve">. The working group is in agreement to </w:t>
      </w:r>
      <w:r w:rsidR="009D17E1" w:rsidRPr="00DA41E4">
        <w:rPr>
          <w:rFonts w:ascii="Arial" w:hAnsi="Arial" w:cs="Arial"/>
        </w:rPr>
        <w:t>revise the recommendation and bring back to the working group at the next meeting.</w:t>
      </w:r>
    </w:p>
    <w:p w:rsidR="00CC61F6" w:rsidRPr="00DA41E4" w:rsidRDefault="00CC61F6" w:rsidP="005B2ED5">
      <w:pPr>
        <w:tabs>
          <w:tab w:val="left" w:pos="1341"/>
        </w:tabs>
        <w:rPr>
          <w:rFonts w:ascii="Arial" w:hAnsi="Arial" w:cs="Arial"/>
        </w:rPr>
      </w:pPr>
    </w:p>
    <w:p w:rsidR="009D17E1" w:rsidRPr="00DA41E4" w:rsidRDefault="009D17E1" w:rsidP="005B2ED5">
      <w:p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Change the title to </w:t>
      </w:r>
      <w:r w:rsidR="007743C3" w:rsidRPr="00DA41E4">
        <w:rPr>
          <w:rFonts w:ascii="Arial" w:hAnsi="Arial" w:cs="Arial"/>
        </w:rPr>
        <w:t>“</w:t>
      </w:r>
      <w:r w:rsidRPr="00DA41E4">
        <w:rPr>
          <w:rFonts w:ascii="Arial" w:hAnsi="Arial" w:cs="Arial"/>
        </w:rPr>
        <w:t>Application Process</w:t>
      </w:r>
      <w:r w:rsidR="007743C3" w:rsidRPr="00DA41E4">
        <w:rPr>
          <w:rFonts w:ascii="Arial" w:hAnsi="Arial" w:cs="Arial"/>
        </w:rPr>
        <w:t>”</w:t>
      </w:r>
      <w:r w:rsidRPr="00DA41E4">
        <w:rPr>
          <w:rFonts w:ascii="Arial" w:hAnsi="Arial" w:cs="Arial"/>
        </w:rPr>
        <w:t xml:space="preserve"> </w:t>
      </w:r>
    </w:p>
    <w:p w:rsidR="003C3235" w:rsidRPr="00DA41E4" w:rsidRDefault="003C3235">
      <w:pPr>
        <w:pStyle w:val="BodyText"/>
        <w:spacing w:before="1"/>
        <w:rPr>
          <w:rFonts w:ascii="Arial" w:hAnsi="Arial" w:cs="Arial"/>
        </w:rPr>
      </w:pPr>
    </w:p>
    <w:p w:rsidR="003C3235" w:rsidRPr="00DA41E4" w:rsidRDefault="00E87673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>Regulatory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Framework</w:t>
      </w:r>
    </w:p>
    <w:p w:rsidR="003C3235" w:rsidRDefault="00E87673">
      <w:pPr>
        <w:pStyle w:val="BodyText"/>
        <w:ind w:left="1340" w:right="195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Draft recommendation presented by M. McDade-Williams, J. Ritter, S. Gilbert, N. </w:t>
      </w:r>
      <w:proofErr w:type="spellStart"/>
      <w:r w:rsidRPr="00DA41E4">
        <w:rPr>
          <w:rFonts w:ascii="Arial" w:hAnsi="Arial" w:cs="Arial"/>
        </w:rPr>
        <w:t>Krutz</w:t>
      </w:r>
      <w:proofErr w:type="spellEnd"/>
      <w:r w:rsidRPr="00DA41E4">
        <w:rPr>
          <w:rFonts w:ascii="Arial" w:hAnsi="Arial" w:cs="Arial"/>
        </w:rPr>
        <w:t>, J. Wilcox, A. Connor and J. Holloway</w:t>
      </w:r>
    </w:p>
    <w:p w:rsidR="00CC61F6" w:rsidRPr="00DA41E4" w:rsidRDefault="00CC61F6">
      <w:pPr>
        <w:pStyle w:val="BodyText"/>
        <w:ind w:left="1340" w:right="195"/>
        <w:rPr>
          <w:rFonts w:ascii="Arial" w:hAnsi="Arial" w:cs="Arial"/>
        </w:rPr>
      </w:pPr>
    </w:p>
    <w:p w:rsidR="00F734CD" w:rsidRDefault="00F734CD" w:rsidP="00F734CD">
      <w:p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>No recommendation received on Regulatory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Framework</w:t>
      </w:r>
    </w:p>
    <w:p w:rsidR="00F761C1" w:rsidRPr="00DA41E4" w:rsidRDefault="00F761C1" w:rsidP="00F734CD">
      <w:pPr>
        <w:tabs>
          <w:tab w:val="left" w:pos="1341"/>
        </w:tabs>
        <w:rPr>
          <w:rFonts w:ascii="Arial" w:hAnsi="Arial" w:cs="Arial"/>
        </w:rPr>
      </w:pPr>
    </w:p>
    <w:p w:rsidR="00F734CD" w:rsidRPr="00DA41E4" w:rsidRDefault="00F734CD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There is some confusion on what this will encompass. </w:t>
      </w:r>
    </w:p>
    <w:p w:rsidR="00F734CD" w:rsidRPr="00DA41E4" w:rsidRDefault="00F734CD" w:rsidP="002E3B88">
      <w:pPr>
        <w:pStyle w:val="BodyText"/>
        <w:rPr>
          <w:rFonts w:ascii="Arial" w:hAnsi="Arial" w:cs="Arial"/>
        </w:rPr>
      </w:pPr>
      <w:proofErr w:type="gramStart"/>
      <w:r w:rsidRPr="00DA41E4">
        <w:rPr>
          <w:rFonts w:ascii="Arial" w:hAnsi="Arial" w:cs="Arial"/>
        </w:rPr>
        <w:t>May not be needed at this point in the process</w:t>
      </w:r>
      <w:r w:rsidR="00510AE6">
        <w:rPr>
          <w:rFonts w:ascii="Arial" w:hAnsi="Arial" w:cs="Arial"/>
        </w:rPr>
        <w:t>.</w:t>
      </w:r>
      <w:proofErr w:type="gramEnd"/>
    </w:p>
    <w:p w:rsidR="00F734CD" w:rsidRPr="00DA41E4" w:rsidRDefault="00F734CD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Neil </w:t>
      </w:r>
      <w:proofErr w:type="spellStart"/>
      <w:r w:rsidRPr="00DA41E4">
        <w:rPr>
          <w:rFonts w:ascii="Arial" w:hAnsi="Arial" w:cs="Arial"/>
        </w:rPr>
        <w:t>Krutz</w:t>
      </w:r>
      <w:proofErr w:type="spellEnd"/>
      <w:r w:rsidRPr="00DA41E4">
        <w:rPr>
          <w:rFonts w:ascii="Arial" w:hAnsi="Arial" w:cs="Arial"/>
        </w:rPr>
        <w:t xml:space="preserve"> suggested putting on hold until the Application/Local zoning issue is resolved</w:t>
      </w:r>
      <w:r w:rsidR="00510AE6">
        <w:rPr>
          <w:rFonts w:ascii="Arial" w:hAnsi="Arial" w:cs="Arial"/>
        </w:rPr>
        <w:t>.</w:t>
      </w:r>
    </w:p>
    <w:p w:rsidR="002E3B88" w:rsidRPr="00DA41E4" w:rsidRDefault="00F734CD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  </w:t>
      </w:r>
    </w:p>
    <w:p w:rsidR="003C3235" w:rsidRPr="00DA41E4" w:rsidRDefault="00E87673">
      <w:pPr>
        <w:pStyle w:val="ListParagraph"/>
        <w:numPr>
          <w:ilvl w:val="1"/>
          <w:numId w:val="1"/>
        </w:numPr>
        <w:tabs>
          <w:tab w:val="left" w:pos="1341"/>
        </w:tabs>
        <w:spacing w:line="240" w:lineRule="auto"/>
        <w:rPr>
          <w:rFonts w:ascii="Arial" w:hAnsi="Arial" w:cs="Arial"/>
        </w:rPr>
      </w:pPr>
      <w:r w:rsidRPr="00DA41E4">
        <w:rPr>
          <w:rFonts w:ascii="Arial" w:hAnsi="Arial" w:cs="Arial"/>
        </w:rPr>
        <w:t>Fees – Local Government</w:t>
      </w:r>
      <w:r w:rsidRPr="00DA41E4">
        <w:rPr>
          <w:rFonts w:ascii="Arial" w:hAnsi="Arial" w:cs="Arial"/>
          <w:spacing w:val="-2"/>
        </w:rPr>
        <w:t xml:space="preserve"> </w:t>
      </w:r>
      <w:r w:rsidRPr="00DA41E4">
        <w:rPr>
          <w:rFonts w:ascii="Arial" w:hAnsi="Arial" w:cs="Arial"/>
        </w:rPr>
        <w:t>Share</w:t>
      </w:r>
    </w:p>
    <w:p w:rsidR="003C3235" w:rsidRDefault="00E87673">
      <w:pPr>
        <w:pStyle w:val="BodyText"/>
        <w:ind w:left="1340"/>
        <w:rPr>
          <w:rFonts w:ascii="Arial" w:hAnsi="Arial" w:cs="Arial"/>
        </w:rPr>
      </w:pPr>
      <w:r w:rsidRPr="00DA41E4">
        <w:rPr>
          <w:rFonts w:ascii="Arial" w:hAnsi="Arial" w:cs="Arial"/>
        </w:rPr>
        <w:t>Draft recommendation presented by D. Goldwater and D. Stapleton</w:t>
      </w:r>
    </w:p>
    <w:p w:rsidR="00CC61F6" w:rsidRPr="00DA41E4" w:rsidRDefault="00CC61F6">
      <w:pPr>
        <w:pStyle w:val="BodyText"/>
        <w:ind w:left="1340"/>
        <w:rPr>
          <w:rFonts w:ascii="Arial" w:hAnsi="Arial" w:cs="Arial"/>
        </w:rPr>
      </w:pPr>
    </w:p>
    <w:p w:rsidR="00144C54" w:rsidRPr="00DA41E4" w:rsidRDefault="008C1657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Neil </w:t>
      </w:r>
      <w:proofErr w:type="spellStart"/>
      <w:r w:rsidRPr="00DA41E4">
        <w:rPr>
          <w:rFonts w:ascii="Arial" w:hAnsi="Arial" w:cs="Arial"/>
        </w:rPr>
        <w:t>Krutz</w:t>
      </w:r>
      <w:proofErr w:type="spellEnd"/>
      <w:r w:rsidRPr="00DA41E4">
        <w:rPr>
          <w:rFonts w:ascii="Arial" w:hAnsi="Arial" w:cs="Arial"/>
        </w:rPr>
        <w:t xml:space="preserve"> suggests</w:t>
      </w:r>
      <w:r w:rsidR="002E3B88" w:rsidRPr="00DA41E4">
        <w:rPr>
          <w:rFonts w:ascii="Arial" w:hAnsi="Arial" w:cs="Arial"/>
        </w:rPr>
        <w:t xml:space="preserve"> the group remove “Partial” </w:t>
      </w:r>
      <w:r w:rsidR="00144C54" w:rsidRPr="00DA41E4">
        <w:rPr>
          <w:rFonts w:ascii="Arial" w:hAnsi="Arial" w:cs="Arial"/>
        </w:rPr>
        <w:t>from Section 3.</w:t>
      </w:r>
    </w:p>
    <w:p w:rsidR="00F761C1" w:rsidRDefault="00F761C1" w:rsidP="002E3B88">
      <w:pPr>
        <w:pStyle w:val="BodyText"/>
        <w:rPr>
          <w:rFonts w:ascii="Arial" w:hAnsi="Arial" w:cs="Arial"/>
        </w:rPr>
      </w:pPr>
    </w:p>
    <w:p w:rsidR="002E3B88" w:rsidRPr="00DA41E4" w:rsidRDefault="008C1657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John Ritter</w:t>
      </w:r>
      <w:r w:rsidR="00144C54" w:rsidRPr="00DA41E4">
        <w:rPr>
          <w:rFonts w:ascii="Arial" w:hAnsi="Arial" w:cs="Arial"/>
        </w:rPr>
        <w:t xml:space="preserve"> suggest</w:t>
      </w:r>
      <w:r w:rsidR="00F761C1">
        <w:rPr>
          <w:rFonts w:ascii="Arial" w:hAnsi="Arial" w:cs="Arial"/>
        </w:rPr>
        <w:t>ed</w:t>
      </w:r>
      <w:r w:rsidR="00144C54" w:rsidRPr="00DA41E4">
        <w:rPr>
          <w:rFonts w:ascii="Arial" w:hAnsi="Arial" w:cs="Arial"/>
        </w:rPr>
        <w:t xml:space="preserve"> that some of this go to the local municipalities for law enforcement and education.</w:t>
      </w:r>
      <w:r w:rsidR="002E3B88" w:rsidRPr="00DA41E4">
        <w:rPr>
          <w:rFonts w:ascii="Arial" w:hAnsi="Arial" w:cs="Arial"/>
        </w:rPr>
        <w:t xml:space="preserve"> </w:t>
      </w:r>
    </w:p>
    <w:p w:rsidR="008C1657" w:rsidRPr="00DA41E4" w:rsidRDefault="008C1657" w:rsidP="002E3B88">
      <w:pPr>
        <w:pStyle w:val="BodyText"/>
        <w:rPr>
          <w:rFonts w:ascii="Arial" w:hAnsi="Arial" w:cs="Arial"/>
        </w:rPr>
      </w:pPr>
    </w:p>
    <w:p w:rsidR="002E3B88" w:rsidRPr="00DA41E4" w:rsidRDefault="002E3B88" w:rsidP="002E3B88">
      <w:pPr>
        <w:pStyle w:val="BodyText"/>
        <w:rPr>
          <w:rFonts w:ascii="Arial" w:hAnsi="Arial" w:cs="Arial"/>
        </w:rPr>
      </w:pPr>
      <w:r w:rsidRPr="00DA41E4">
        <w:rPr>
          <w:rFonts w:ascii="Arial" w:hAnsi="Arial" w:cs="Arial"/>
        </w:rPr>
        <w:t>Dagny Stapleton reviewed the draft recommendation regarding Local Government</w:t>
      </w:r>
      <w:r w:rsidRPr="00DA41E4">
        <w:rPr>
          <w:rFonts w:ascii="Arial" w:hAnsi="Arial" w:cs="Arial"/>
          <w:spacing w:val="-2"/>
        </w:rPr>
        <w:t xml:space="preserve"> </w:t>
      </w:r>
      <w:r w:rsidRPr="00DA41E4">
        <w:rPr>
          <w:rFonts w:ascii="Arial" w:hAnsi="Arial" w:cs="Arial"/>
        </w:rPr>
        <w:t>Share. The working group is in agreement to present this recommendation, as revised at</w:t>
      </w:r>
      <w:r w:rsidR="00F761C1">
        <w:rPr>
          <w:rFonts w:ascii="Arial" w:hAnsi="Arial" w:cs="Arial"/>
        </w:rPr>
        <w:t xml:space="preserve"> today’s meeting, to the T</w:t>
      </w:r>
      <w:r w:rsidRPr="00DA41E4">
        <w:rPr>
          <w:rFonts w:ascii="Arial" w:hAnsi="Arial" w:cs="Arial"/>
        </w:rPr>
        <w:t xml:space="preserve">ask </w:t>
      </w:r>
      <w:r w:rsidR="00F761C1">
        <w:rPr>
          <w:rFonts w:ascii="Arial" w:hAnsi="Arial" w:cs="Arial"/>
        </w:rPr>
        <w:t>F</w:t>
      </w:r>
      <w:r w:rsidRPr="00DA41E4">
        <w:rPr>
          <w:rFonts w:ascii="Arial" w:hAnsi="Arial" w:cs="Arial"/>
        </w:rPr>
        <w:t xml:space="preserve">orce </w:t>
      </w:r>
      <w:r w:rsidR="005209C0" w:rsidRPr="00DA41E4">
        <w:rPr>
          <w:rFonts w:ascii="Arial" w:hAnsi="Arial" w:cs="Arial"/>
        </w:rPr>
        <w:t>at a future meeting.</w:t>
      </w:r>
    </w:p>
    <w:p w:rsidR="005B2ED5" w:rsidRPr="00DA41E4" w:rsidRDefault="005B2ED5">
      <w:pPr>
        <w:pStyle w:val="BodyText"/>
        <w:spacing w:before="8"/>
        <w:rPr>
          <w:rFonts w:ascii="Arial" w:hAnsi="Arial" w:cs="Arial"/>
        </w:rPr>
      </w:pPr>
    </w:p>
    <w:p w:rsidR="003C3235" w:rsidRDefault="005209C0">
      <w:pPr>
        <w:pStyle w:val="BodyText"/>
        <w:spacing w:before="8"/>
        <w:rPr>
          <w:rFonts w:ascii="Arial" w:hAnsi="Arial" w:cs="Arial"/>
        </w:rPr>
      </w:pPr>
      <w:r w:rsidRPr="00DA41E4">
        <w:rPr>
          <w:rFonts w:ascii="Arial" w:hAnsi="Arial" w:cs="Arial"/>
        </w:rPr>
        <w:t>Motion made by John Ritter, second by Jennifer Wilcox.</w:t>
      </w:r>
    </w:p>
    <w:p w:rsidR="00F761C1" w:rsidRPr="00DA41E4" w:rsidRDefault="00F761C1">
      <w:pPr>
        <w:pStyle w:val="BodyText"/>
        <w:spacing w:before="8"/>
        <w:rPr>
          <w:rFonts w:ascii="Arial" w:hAnsi="Arial" w:cs="Arial"/>
        </w:rPr>
      </w:pPr>
    </w:p>
    <w:p w:rsidR="005209C0" w:rsidRPr="00DA41E4" w:rsidRDefault="005209C0">
      <w:pPr>
        <w:pStyle w:val="BodyText"/>
        <w:spacing w:before="8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Deonne opposed, just wants it noted. </w:t>
      </w:r>
      <w:r w:rsidR="008069FA" w:rsidRPr="00DA41E4">
        <w:rPr>
          <w:rFonts w:ascii="Arial" w:hAnsi="Arial" w:cs="Arial"/>
        </w:rPr>
        <w:t>She d</w:t>
      </w:r>
      <w:r w:rsidRPr="00DA41E4">
        <w:rPr>
          <w:rFonts w:ascii="Arial" w:hAnsi="Arial" w:cs="Arial"/>
        </w:rPr>
        <w:t xml:space="preserve">oes not </w:t>
      </w:r>
      <w:r w:rsidR="005B2ED5" w:rsidRPr="00DA41E4">
        <w:rPr>
          <w:rFonts w:ascii="Arial" w:hAnsi="Arial" w:cs="Arial"/>
        </w:rPr>
        <w:t xml:space="preserve">want to </w:t>
      </w:r>
      <w:r w:rsidR="007743C3" w:rsidRPr="00DA41E4">
        <w:rPr>
          <w:rFonts w:ascii="Arial" w:hAnsi="Arial" w:cs="Arial"/>
        </w:rPr>
        <w:t>write a dissent</w:t>
      </w:r>
      <w:r w:rsidRPr="00DA41E4">
        <w:rPr>
          <w:rFonts w:ascii="Arial" w:hAnsi="Arial" w:cs="Arial"/>
        </w:rPr>
        <w:t>. Motion carries.</w:t>
      </w:r>
    </w:p>
    <w:p w:rsidR="005209C0" w:rsidRPr="00DA41E4" w:rsidRDefault="005209C0">
      <w:pPr>
        <w:pStyle w:val="BodyText"/>
        <w:spacing w:before="8"/>
        <w:rPr>
          <w:rFonts w:ascii="Arial" w:hAnsi="Arial" w:cs="Arial"/>
        </w:rPr>
      </w:pPr>
    </w:p>
    <w:p w:rsidR="003C3235" w:rsidRPr="00DA41E4" w:rsidRDefault="00E87673">
      <w:pPr>
        <w:pStyle w:val="ListParagraph"/>
        <w:numPr>
          <w:ilvl w:val="0"/>
          <w:numId w:val="1"/>
        </w:numPr>
        <w:tabs>
          <w:tab w:val="left" w:pos="981"/>
        </w:tabs>
        <w:spacing w:line="240" w:lineRule="auto"/>
        <w:ind w:right="862" w:hanging="360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>Review of Taxation/Revenue/Regulatory Structure Working Group Topics (for possible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action).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74" w:line="253" w:lineRule="exact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Tax</w:t>
      </w:r>
      <w:r w:rsidRPr="00DA41E4">
        <w:rPr>
          <w:rFonts w:ascii="Arial" w:hAnsi="Arial" w:cs="Arial"/>
          <w:spacing w:val="-5"/>
        </w:rPr>
        <w:t xml:space="preserve"> </w:t>
      </w:r>
      <w:r w:rsidRPr="00DA41E4">
        <w:rPr>
          <w:rFonts w:ascii="Arial" w:hAnsi="Arial" w:cs="Arial"/>
        </w:rPr>
        <w:t>Clarification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line="253" w:lineRule="exact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Sales</w:t>
      </w:r>
      <w:r w:rsidRPr="00DA41E4">
        <w:rPr>
          <w:rFonts w:ascii="Arial" w:hAnsi="Arial" w:cs="Arial"/>
          <w:spacing w:val="-1"/>
        </w:rPr>
        <w:t xml:space="preserve"> </w:t>
      </w:r>
      <w:r w:rsidRPr="00DA41E4">
        <w:rPr>
          <w:rFonts w:ascii="Arial" w:hAnsi="Arial" w:cs="Arial"/>
        </w:rPr>
        <w:t>Tax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1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Wholesale</w:t>
      </w:r>
      <w:r w:rsidRPr="00DA41E4">
        <w:rPr>
          <w:rFonts w:ascii="Arial" w:hAnsi="Arial" w:cs="Arial"/>
          <w:spacing w:val="-2"/>
        </w:rPr>
        <w:t xml:space="preserve"> </w:t>
      </w:r>
      <w:r w:rsidRPr="00DA41E4">
        <w:rPr>
          <w:rFonts w:ascii="Arial" w:hAnsi="Arial" w:cs="Arial"/>
        </w:rPr>
        <w:t>Tax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Business</w:t>
      </w:r>
      <w:r w:rsidRPr="00DA41E4">
        <w:rPr>
          <w:rFonts w:ascii="Arial" w:hAnsi="Arial" w:cs="Arial"/>
          <w:spacing w:val="-1"/>
        </w:rPr>
        <w:t xml:space="preserve"> </w:t>
      </w:r>
      <w:r w:rsidRPr="00DA41E4">
        <w:rPr>
          <w:rFonts w:ascii="Arial" w:hAnsi="Arial" w:cs="Arial"/>
        </w:rPr>
        <w:t>Licensing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1" w:line="240" w:lineRule="auto"/>
        <w:ind w:left="1720" w:right="833"/>
        <w:rPr>
          <w:rFonts w:ascii="Arial" w:hAnsi="Arial" w:cs="Arial"/>
        </w:rPr>
      </w:pPr>
      <w:r w:rsidRPr="00DA41E4">
        <w:rPr>
          <w:rFonts w:ascii="Arial" w:hAnsi="Arial" w:cs="Arial"/>
        </w:rPr>
        <w:t>Licensing Requirements (Residency, Ownership Interest, Suitability Requirements for Licensees, Responsible Retailers</w:t>
      </w:r>
      <w:r w:rsidRPr="00DA41E4">
        <w:rPr>
          <w:rFonts w:ascii="Arial" w:hAnsi="Arial" w:cs="Arial"/>
          <w:spacing w:val="-16"/>
        </w:rPr>
        <w:t xml:space="preserve"> </w:t>
      </w:r>
      <w:r w:rsidRPr="00DA41E4">
        <w:rPr>
          <w:rFonts w:ascii="Arial" w:hAnsi="Arial" w:cs="Arial"/>
        </w:rPr>
        <w:t>Program)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06"/>
        </w:tabs>
        <w:ind w:left="1706" w:hanging="346"/>
        <w:rPr>
          <w:rFonts w:ascii="Arial" w:hAnsi="Arial" w:cs="Arial"/>
        </w:rPr>
      </w:pPr>
      <w:r w:rsidRPr="00DA41E4">
        <w:rPr>
          <w:rFonts w:ascii="Arial" w:hAnsi="Arial" w:cs="Arial"/>
        </w:rPr>
        <w:t>Single Marijuana</w:t>
      </w:r>
      <w:r w:rsidRPr="00DA41E4">
        <w:rPr>
          <w:rFonts w:ascii="Arial" w:hAnsi="Arial" w:cs="Arial"/>
          <w:spacing w:val="-10"/>
        </w:rPr>
        <w:t xml:space="preserve"> </w:t>
      </w:r>
      <w:r w:rsidRPr="00DA41E4">
        <w:rPr>
          <w:rFonts w:ascii="Arial" w:hAnsi="Arial" w:cs="Arial"/>
        </w:rPr>
        <w:t>Environment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2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Financial</w:t>
      </w:r>
      <w:r w:rsidRPr="00DA41E4">
        <w:rPr>
          <w:rFonts w:ascii="Arial" w:hAnsi="Arial" w:cs="Arial"/>
          <w:spacing w:val="-1"/>
        </w:rPr>
        <w:t xml:space="preserve"> </w:t>
      </w:r>
      <w:r w:rsidRPr="00DA41E4">
        <w:rPr>
          <w:rFonts w:ascii="Arial" w:hAnsi="Arial" w:cs="Arial"/>
        </w:rPr>
        <w:t>Plan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Operations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Fees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spacing w:before="1"/>
        <w:ind w:left="1706" w:hanging="346"/>
        <w:rPr>
          <w:rFonts w:ascii="Arial" w:hAnsi="Arial" w:cs="Arial"/>
        </w:rPr>
      </w:pPr>
      <w:r w:rsidRPr="00DA41E4">
        <w:rPr>
          <w:rFonts w:ascii="Arial" w:hAnsi="Arial" w:cs="Arial"/>
        </w:rPr>
        <w:t>Regulatory Organizational</w:t>
      </w:r>
      <w:r w:rsidRPr="00DA41E4">
        <w:rPr>
          <w:rFonts w:ascii="Arial" w:hAnsi="Arial" w:cs="Arial"/>
          <w:spacing w:val="-10"/>
        </w:rPr>
        <w:t xml:space="preserve"> </w:t>
      </w:r>
      <w:r w:rsidRPr="00DA41E4">
        <w:rPr>
          <w:rFonts w:ascii="Arial" w:hAnsi="Arial" w:cs="Arial"/>
        </w:rPr>
        <w:t>Structure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ind w:left="1706" w:hanging="346"/>
        <w:rPr>
          <w:rFonts w:ascii="Arial" w:hAnsi="Arial" w:cs="Arial"/>
        </w:rPr>
      </w:pPr>
      <w:r w:rsidRPr="00DA41E4">
        <w:rPr>
          <w:rFonts w:ascii="Arial" w:hAnsi="Arial" w:cs="Arial"/>
        </w:rPr>
        <w:t>Inspections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Penalties for Noncompliance with</w:t>
      </w:r>
      <w:r w:rsidRPr="00DA41E4">
        <w:rPr>
          <w:rFonts w:ascii="Arial" w:hAnsi="Arial" w:cs="Arial"/>
          <w:spacing w:val="-12"/>
        </w:rPr>
        <w:t xml:space="preserve"> </w:t>
      </w:r>
      <w:r w:rsidRPr="00DA41E4">
        <w:rPr>
          <w:rFonts w:ascii="Arial" w:hAnsi="Arial" w:cs="Arial"/>
        </w:rPr>
        <w:t>Regulations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1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Local Governments and Financial</w:t>
      </w:r>
      <w:r w:rsidRPr="00DA41E4">
        <w:rPr>
          <w:rFonts w:ascii="Arial" w:hAnsi="Arial" w:cs="Arial"/>
          <w:spacing w:val="-10"/>
        </w:rPr>
        <w:t xml:space="preserve"> </w:t>
      </w:r>
      <w:r w:rsidRPr="00DA41E4">
        <w:rPr>
          <w:rFonts w:ascii="Arial" w:hAnsi="Arial" w:cs="Arial"/>
        </w:rPr>
        <w:t>Benefits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Impacts to Local</w:t>
      </w:r>
      <w:r w:rsidRPr="00DA41E4">
        <w:rPr>
          <w:rFonts w:ascii="Arial" w:hAnsi="Arial" w:cs="Arial"/>
          <w:spacing w:val="-5"/>
        </w:rPr>
        <w:t xml:space="preserve"> </w:t>
      </w:r>
      <w:r w:rsidRPr="00DA41E4">
        <w:rPr>
          <w:rFonts w:ascii="Arial" w:hAnsi="Arial" w:cs="Arial"/>
        </w:rPr>
        <w:t>Government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before="1" w:line="253" w:lineRule="exact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Data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Collection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21"/>
        </w:tabs>
        <w:spacing w:line="240" w:lineRule="auto"/>
        <w:ind w:left="1720"/>
        <w:rPr>
          <w:rFonts w:ascii="Arial" w:hAnsi="Arial" w:cs="Arial"/>
        </w:rPr>
      </w:pPr>
      <w:r w:rsidRPr="00DA41E4">
        <w:rPr>
          <w:rFonts w:ascii="Arial" w:hAnsi="Arial" w:cs="Arial"/>
        </w:rPr>
        <w:t>Revenue for Public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Safety</w:t>
      </w:r>
    </w:p>
    <w:p w:rsidR="00B13129" w:rsidRPr="00DA41E4" w:rsidRDefault="00B13129" w:rsidP="00B13129">
      <w:pPr>
        <w:pStyle w:val="ListParagraph"/>
        <w:numPr>
          <w:ilvl w:val="1"/>
          <w:numId w:val="1"/>
        </w:numPr>
        <w:tabs>
          <w:tab w:val="left" w:pos="1706"/>
        </w:tabs>
        <w:spacing w:before="2" w:line="240" w:lineRule="auto"/>
        <w:ind w:left="1706" w:hanging="346"/>
        <w:rPr>
          <w:rFonts w:ascii="Arial" w:hAnsi="Arial" w:cs="Arial"/>
        </w:rPr>
      </w:pPr>
      <w:r w:rsidRPr="00DA41E4">
        <w:rPr>
          <w:rFonts w:ascii="Arial" w:hAnsi="Arial" w:cs="Arial"/>
        </w:rPr>
        <w:t>Land Use</w:t>
      </w:r>
    </w:p>
    <w:p w:rsidR="002F5758" w:rsidRPr="00DA41E4" w:rsidRDefault="002F5758" w:rsidP="008369A9">
      <w:pPr>
        <w:pStyle w:val="BodyText"/>
        <w:rPr>
          <w:rFonts w:ascii="Arial" w:hAnsi="Arial" w:cs="Arial"/>
        </w:rPr>
      </w:pPr>
    </w:p>
    <w:p w:rsidR="00CC61F6" w:rsidRDefault="00CC61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69A9" w:rsidRPr="00DA41E4" w:rsidRDefault="00CC61F6" w:rsidP="008369A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Joe Pollo</w:t>
      </w:r>
      <w:r w:rsidR="008369A9" w:rsidRPr="00DA41E4">
        <w:rPr>
          <w:rFonts w:ascii="Arial" w:hAnsi="Arial" w:cs="Arial"/>
        </w:rPr>
        <w:t xml:space="preserve">ck, Chair </w:t>
      </w:r>
      <w:r w:rsidR="000110B4" w:rsidRPr="00DA41E4">
        <w:rPr>
          <w:rFonts w:ascii="Arial" w:hAnsi="Arial" w:cs="Arial"/>
        </w:rPr>
        <w:t xml:space="preserve">recommends </w:t>
      </w:r>
      <w:r w:rsidR="008369A9" w:rsidRPr="00DA41E4">
        <w:rPr>
          <w:rFonts w:ascii="Arial" w:hAnsi="Arial" w:cs="Arial"/>
        </w:rPr>
        <w:t>Add</w:t>
      </w:r>
      <w:r w:rsidR="000110B4" w:rsidRPr="00DA41E4">
        <w:rPr>
          <w:rFonts w:ascii="Arial" w:hAnsi="Arial" w:cs="Arial"/>
        </w:rPr>
        <w:t>ing</w:t>
      </w:r>
      <w:r w:rsidR="008369A9" w:rsidRPr="00DA41E4">
        <w:rPr>
          <w:rFonts w:ascii="Arial" w:hAnsi="Arial" w:cs="Arial"/>
        </w:rPr>
        <w:t xml:space="preserve"> Ranking and rating criteria to topics for next meeting.</w:t>
      </w:r>
    </w:p>
    <w:p w:rsidR="00B13129" w:rsidRPr="00DA41E4" w:rsidRDefault="00B13129" w:rsidP="00B13129">
      <w:pPr>
        <w:pStyle w:val="BodyText"/>
        <w:spacing w:before="9"/>
        <w:rPr>
          <w:rFonts w:ascii="Arial" w:hAnsi="Arial" w:cs="Arial"/>
        </w:rPr>
      </w:pPr>
    </w:p>
    <w:p w:rsidR="00B13129" w:rsidRPr="00DA41E4" w:rsidRDefault="00B13129" w:rsidP="00B1312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left="1360" w:right="1460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>Review and Consideration for Approval of Agenda Items for Next Meeting</w:t>
      </w:r>
      <w:r w:rsidRPr="00DA41E4">
        <w:rPr>
          <w:rFonts w:ascii="Arial" w:hAnsi="Arial" w:cs="Arial"/>
          <w:spacing w:val="-26"/>
        </w:rPr>
        <w:t xml:space="preserve"> </w:t>
      </w:r>
      <w:r w:rsidRPr="00DA41E4">
        <w:rPr>
          <w:rFonts w:ascii="Arial" w:hAnsi="Arial" w:cs="Arial"/>
        </w:rPr>
        <w:t>(for possible</w:t>
      </w:r>
      <w:r w:rsidRPr="00DA41E4">
        <w:rPr>
          <w:rFonts w:ascii="Arial" w:hAnsi="Arial" w:cs="Arial"/>
          <w:spacing w:val="-4"/>
        </w:rPr>
        <w:t xml:space="preserve"> </w:t>
      </w:r>
      <w:r w:rsidRPr="00DA41E4">
        <w:rPr>
          <w:rFonts w:ascii="Arial" w:hAnsi="Arial" w:cs="Arial"/>
        </w:rPr>
        <w:t>action).</w:t>
      </w:r>
    </w:p>
    <w:p w:rsidR="007743C3" w:rsidRPr="00DA41E4" w:rsidRDefault="007743C3" w:rsidP="007743C3">
      <w:pPr>
        <w:pStyle w:val="ListParagraph"/>
        <w:tabs>
          <w:tab w:val="left" w:pos="1360"/>
          <w:tab w:val="left" w:pos="1361"/>
        </w:tabs>
        <w:spacing w:line="240" w:lineRule="auto"/>
        <w:ind w:left="1360" w:right="1460" w:firstLine="0"/>
        <w:rPr>
          <w:rFonts w:ascii="Arial" w:hAnsi="Arial" w:cs="Arial"/>
        </w:rPr>
      </w:pPr>
    </w:p>
    <w:p w:rsidR="007743C3" w:rsidRPr="00DA41E4" w:rsidRDefault="008369A9" w:rsidP="007743C3">
      <w:pPr>
        <w:tabs>
          <w:tab w:val="left" w:pos="-1260"/>
        </w:tabs>
        <w:ind w:left="1360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Application Process </w:t>
      </w:r>
      <w:r w:rsidR="007743C3" w:rsidRPr="00DA41E4">
        <w:rPr>
          <w:rFonts w:ascii="Arial" w:hAnsi="Arial" w:cs="Arial"/>
        </w:rPr>
        <w:t xml:space="preserve">(J. Ritter, A. Conner, S. Gilbert, N. </w:t>
      </w:r>
      <w:proofErr w:type="spellStart"/>
      <w:r w:rsidR="007743C3" w:rsidRPr="00DA41E4">
        <w:rPr>
          <w:rFonts w:ascii="Arial" w:hAnsi="Arial" w:cs="Arial"/>
        </w:rPr>
        <w:t>Krutz</w:t>
      </w:r>
      <w:proofErr w:type="spellEnd"/>
      <w:r w:rsidR="007743C3" w:rsidRPr="00DA41E4">
        <w:rPr>
          <w:rFonts w:ascii="Arial" w:hAnsi="Arial" w:cs="Arial"/>
        </w:rPr>
        <w:t>, J. Holloway, D. Goldwater)</w:t>
      </w:r>
    </w:p>
    <w:p w:rsidR="008369A9" w:rsidRPr="00DA41E4" w:rsidRDefault="008369A9" w:rsidP="007743C3">
      <w:pPr>
        <w:tabs>
          <w:tab w:val="left" w:pos="1341"/>
        </w:tabs>
        <w:rPr>
          <w:rFonts w:ascii="Arial" w:hAnsi="Arial" w:cs="Arial"/>
        </w:rPr>
      </w:pPr>
    </w:p>
    <w:p w:rsidR="008369A9" w:rsidRPr="00DA41E4" w:rsidRDefault="007743C3" w:rsidP="007743C3">
      <w:pPr>
        <w:tabs>
          <w:tab w:val="left" w:pos="1341"/>
        </w:tabs>
        <w:rPr>
          <w:rFonts w:ascii="Arial" w:hAnsi="Arial" w:cs="Arial"/>
        </w:rPr>
      </w:pPr>
      <w:r w:rsidRPr="00DA41E4">
        <w:rPr>
          <w:rFonts w:ascii="Arial" w:hAnsi="Arial" w:cs="Arial"/>
        </w:rPr>
        <w:tab/>
      </w:r>
      <w:r w:rsidRPr="00DA41E4">
        <w:rPr>
          <w:rFonts w:ascii="Arial" w:hAnsi="Arial" w:cs="Arial"/>
        </w:rPr>
        <w:tab/>
        <w:t>Retail store allocation (J. Ritter</w:t>
      </w:r>
      <w:r w:rsidR="008369A9" w:rsidRPr="00DA41E4">
        <w:rPr>
          <w:rFonts w:ascii="Arial" w:hAnsi="Arial" w:cs="Arial"/>
        </w:rPr>
        <w:t xml:space="preserve"> and A</w:t>
      </w:r>
      <w:r w:rsidRPr="00DA41E4">
        <w:rPr>
          <w:rFonts w:ascii="Arial" w:hAnsi="Arial" w:cs="Arial"/>
        </w:rPr>
        <w:t>. Connor</w:t>
      </w:r>
      <w:r w:rsidR="008369A9" w:rsidRPr="00DA41E4">
        <w:rPr>
          <w:rFonts w:ascii="Arial" w:hAnsi="Arial" w:cs="Arial"/>
        </w:rPr>
        <w:t>)</w:t>
      </w:r>
    </w:p>
    <w:p w:rsidR="008369A9" w:rsidRPr="00DA41E4" w:rsidRDefault="008369A9" w:rsidP="00B13129">
      <w:pPr>
        <w:pStyle w:val="BodyText"/>
        <w:spacing w:before="11"/>
        <w:rPr>
          <w:rFonts w:ascii="Arial" w:hAnsi="Arial" w:cs="Arial"/>
        </w:rPr>
      </w:pPr>
    </w:p>
    <w:p w:rsidR="00F734CD" w:rsidRPr="00DA41E4" w:rsidRDefault="008369A9" w:rsidP="00B13129">
      <w:pPr>
        <w:pStyle w:val="BodyText"/>
        <w:spacing w:before="11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Motion made to approve </w:t>
      </w:r>
      <w:r w:rsidR="00510AE6">
        <w:rPr>
          <w:rFonts w:ascii="Arial" w:hAnsi="Arial" w:cs="Arial"/>
        </w:rPr>
        <w:t>a</w:t>
      </w:r>
      <w:r w:rsidRPr="00DA41E4">
        <w:rPr>
          <w:rFonts w:ascii="Arial" w:hAnsi="Arial" w:cs="Arial"/>
        </w:rPr>
        <w:t xml:space="preserve">genda </w:t>
      </w:r>
      <w:r w:rsidR="00510AE6">
        <w:rPr>
          <w:rFonts w:ascii="Arial" w:hAnsi="Arial" w:cs="Arial"/>
        </w:rPr>
        <w:t>i</w:t>
      </w:r>
      <w:r w:rsidRPr="00DA41E4">
        <w:rPr>
          <w:rFonts w:ascii="Arial" w:hAnsi="Arial" w:cs="Arial"/>
        </w:rPr>
        <w:t xml:space="preserve">tems for </w:t>
      </w:r>
      <w:r w:rsidR="00510AE6">
        <w:rPr>
          <w:rFonts w:ascii="Arial" w:hAnsi="Arial" w:cs="Arial"/>
        </w:rPr>
        <w:t>future meetings</w:t>
      </w:r>
      <w:r w:rsidRPr="00DA41E4">
        <w:rPr>
          <w:rFonts w:ascii="Arial" w:hAnsi="Arial" w:cs="Arial"/>
          <w:spacing w:val="-26"/>
        </w:rPr>
        <w:t xml:space="preserve"> </w:t>
      </w:r>
      <w:r w:rsidRPr="00DA41E4">
        <w:rPr>
          <w:rFonts w:ascii="Arial" w:hAnsi="Arial" w:cs="Arial"/>
        </w:rPr>
        <w:t>by David Goldwater</w:t>
      </w:r>
      <w:r w:rsidR="00510AE6">
        <w:rPr>
          <w:rFonts w:ascii="Arial" w:hAnsi="Arial" w:cs="Arial"/>
        </w:rPr>
        <w:t>.</w:t>
      </w:r>
      <w:r w:rsidRPr="00DA41E4">
        <w:rPr>
          <w:rFonts w:ascii="Arial" w:hAnsi="Arial" w:cs="Arial"/>
        </w:rPr>
        <w:t xml:space="preserve"> </w:t>
      </w:r>
      <w:proofErr w:type="gramStart"/>
      <w:r w:rsidR="00510AE6">
        <w:rPr>
          <w:rFonts w:ascii="Arial" w:hAnsi="Arial" w:cs="Arial"/>
        </w:rPr>
        <w:t>S</w:t>
      </w:r>
      <w:r w:rsidRPr="00DA41E4">
        <w:rPr>
          <w:rFonts w:ascii="Arial" w:hAnsi="Arial" w:cs="Arial"/>
        </w:rPr>
        <w:t xml:space="preserve">econd made by Neil </w:t>
      </w:r>
      <w:proofErr w:type="spellStart"/>
      <w:r w:rsidRPr="00DA41E4">
        <w:rPr>
          <w:rFonts w:ascii="Arial" w:hAnsi="Arial" w:cs="Arial"/>
        </w:rPr>
        <w:t>Krutz</w:t>
      </w:r>
      <w:proofErr w:type="spellEnd"/>
      <w:r w:rsidRPr="00DA41E4">
        <w:rPr>
          <w:rFonts w:ascii="Arial" w:hAnsi="Arial" w:cs="Arial"/>
        </w:rPr>
        <w:t>.</w:t>
      </w:r>
      <w:proofErr w:type="gramEnd"/>
      <w:r w:rsidRPr="00DA41E4">
        <w:rPr>
          <w:rFonts w:ascii="Arial" w:hAnsi="Arial" w:cs="Arial"/>
        </w:rPr>
        <w:t xml:space="preserve"> </w:t>
      </w:r>
      <w:proofErr w:type="gramStart"/>
      <w:r w:rsidRPr="00DA41E4">
        <w:rPr>
          <w:rFonts w:ascii="Arial" w:hAnsi="Arial" w:cs="Arial"/>
        </w:rPr>
        <w:t>All in favor.</w:t>
      </w:r>
      <w:proofErr w:type="gramEnd"/>
      <w:r w:rsidRPr="00DA41E4">
        <w:rPr>
          <w:rFonts w:ascii="Arial" w:hAnsi="Arial" w:cs="Arial"/>
        </w:rPr>
        <w:t xml:space="preserve"> Motion carries. </w:t>
      </w:r>
    </w:p>
    <w:p w:rsidR="00F734CD" w:rsidRPr="00DA41E4" w:rsidRDefault="00F734CD" w:rsidP="00B13129">
      <w:pPr>
        <w:pStyle w:val="BodyText"/>
        <w:spacing w:before="11"/>
        <w:rPr>
          <w:rFonts w:ascii="Arial" w:hAnsi="Arial" w:cs="Arial"/>
        </w:rPr>
      </w:pPr>
    </w:p>
    <w:p w:rsidR="00B13129" w:rsidRPr="00DA41E4" w:rsidRDefault="008069FA" w:rsidP="008069F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left="1360" w:right="938"/>
        <w:jc w:val="left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Public Comment </w:t>
      </w:r>
    </w:p>
    <w:p w:rsidR="00CC61F6" w:rsidRDefault="00CC61F6" w:rsidP="00CC61F6">
      <w:pPr>
        <w:tabs>
          <w:tab w:val="left" w:pos="1360"/>
          <w:tab w:val="left" w:pos="1361"/>
        </w:tabs>
        <w:ind w:right="938"/>
        <w:rPr>
          <w:rFonts w:ascii="Arial" w:hAnsi="Arial" w:cs="Arial"/>
        </w:rPr>
      </w:pPr>
    </w:p>
    <w:p w:rsidR="008369A9" w:rsidRDefault="008369A9" w:rsidP="00CC61F6">
      <w:pPr>
        <w:tabs>
          <w:tab w:val="left" w:pos="1360"/>
          <w:tab w:val="left" w:pos="1361"/>
        </w:tabs>
        <w:ind w:right="938"/>
        <w:rPr>
          <w:rFonts w:ascii="Arial" w:hAnsi="Arial" w:cs="Arial"/>
        </w:rPr>
      </w:pPr>
      <w:r w:rsidRPr="00DA41E4">
        <w:rPr>
          <w:rFonts w:ascii="Arial" w:hAnsi="Arial" w:cs="Arial"/>
        </w:rPr>
        <w:t xml:space="preserve">Tara Lynn with </w:t>
      </w:r>
      <w:proofErr w:type="spellStart"/>
      <w:r w:rsidRPr="00DA41E4">
        <w:rPr>
          <w:rFonts w:ascii="Arial" w:hAnsi="Arial" w:cs="Arial"/>
        </w:rPr>
        <w:t>Chem</w:t>
      </w:r>
      <w:proofErr w:type="spellEnd"/>
      <w:r w:rsidRPr="00DA41E4">
        <w:rPr>
          <w:rFonts w:ascii="Arial" w:hAnsi="Arial" w:cs="Arial"/>
        </w:rPr>
        <w:t xml:space="preserve"> Labs</w:t>
      </w:r>
      <w:r w:rsidR="00510AE6">
        <w:rPr>
          <w:rFonts w:ascii="Arial" w:hAnsi="Arial" w:cs="Arial"/>
        </w:rPr>
        <w:t xml:space="preserve"> asked if </w:t>
      </w:r>
      <w:r w:rsidRPr="00DA41E4">
        <w:rPr>
          <w:rFonts w:ascii="Arial" w:hAnsi="Arial" w:cs="Arial"/>
        </w:rPr>
        <w:t>labs</w:t>
      </w:r>
      <w:r w:rsidR="00510AE6">
        <w:rPr>
          <w:rFonts w:ascii="Arial" w:hAnsi="Arial" w:cs="Arial"/>
        </w:rPr>
        <w:t xml:space="preserve"> will be included</w:t>
      </w:r>
      <w:r w:rsidRPr="00DA41E4">
        <w:rPr>
          <w:rFonts w:ascii="Arial" w:hAnsi="Arial" w:cs="Arial"/>
        </w:rPr>
        <w:t xml:space="preserve"> in the application process</w:t>
      </w:r>
      <w:r w:rsidR="00510AE6">
        <w:rPr>
          <w:rFonts w:ascii="Arial" w:hAnsi="Arial" w:cs="Arial"/>
        </w:rPr>
        <w:t>.</w:t>
      </w:r>
      <w:r w:rsidRPr="00DA41E4">
        <w:rPr>
          <w:rFonts w:ascii="Arial" w:hAnsi="Arial" w:cs="Arial"/>
        </w:rPr>
        <w:t xml:space="preserve"> </w:t>
      </w:r>
    </w:p>
    <w:p w:rsidR="00B13129" w:rsidRPr="00DA41E4" w:rsidRDefault="00B13129" w:rsidP="00B13129">
      <w:pPr>
        <w:tabs>
          <w:tab w:val="left" w:pos="981"/>
        </w:tabs>
        <w:ind w:right="862"/>
        <w:rPr>
          <w:rFonts w:ascii="Arial" w:hAnsi="Arial" w:cs="Arial"/>
        </w:rPr>
      </w:pPr>
    </w:p>
    <w:p w:rsidR="003E0D3B" w:rsidRPr="00DA41E4" w:rsidRDefault="007743C3" w:rsidP="00B13129">
      <w:pPr>
        <w:tabs>
          <w:tab w:val="left" w:pos="981"/>
        </w:tabs>
        <w:ind w:right="862"/>
        <w:rPr>
          <w:rFonts w:ascii="Arial" w:hAnsi="Arial" w:cs="Arial"/>
        </w:rPr>
      </w:pPr>
      <w:r w:rsidRPr="00DA41E4">
        <w:rPr>
          <w:rFonts w:ascii="Arial" w:hAnsi="Arial" w:cs="Arial"/>
        </w:rPr>
        <w:t>The meeting</w:t>
      </w:r>
      <w:r w:rsidR="003E0D3B" w:rsidRPr="00DA41E4">
        <w:rPr>
          <w:rFonts w:ascii="Arial" w:hAnsi="Arial" w:cs="Arial"/>
        </w:rPr>
        <w:t xml:space="preserve"> adjourned at: </w:t>
      </w:r>
      <w:r w:rsidR="008369A9" w:rsidRPr="00DA41E4">
        <w:rPr>
          <w:rFonts w:ascii="Arial" w:hAnsi="Arial" w:cs="Arial"/>
        </w:rPr>
        <w:t>12:00 p.m.</w:t>
      </w:r>
    </w:p>
    <w:p w:rsidR="003C3235" w:rsidRPr="00DA41E4" w:rsidRDefault="003C3235">
      <w:pPr>
        <w:pStyle w:val="BodyText"/>
        <w:spacing w:before="2"/>
        <w:rPr>
          <w:rFonts w:ascii="Arial" w:hAnsi="Arial" w:cs="Arial"/>
        </w:rPr>
      </w:pPr>
    </w:p>
    <w:sectPr w:rsidR="003C3235" w:rsidRPr="00DA41E4">
      <w:pgSz w:w="12240" w:h="15840"/>
      <w:pgMar w:top="13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4E"/>
    <w:multiLevelType w:val="hybridMultilevel"/>
    <w:tmpl w:val="E83E4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F7E2833"/>
    <w:multiLevelType w:val="hybridMultilevel"/>
    <w:tmpl w:val="A7A29ED4"/>
    <w:lvl w:ilvl="0" w:tplc="A5CC284C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918F170">
      <w:start w:val="1"/>
      <w:numFmt w:val="upperLetter"/>
      <w:lvlText w:val="%2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F1BC7DEC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E40A37E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861096C0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C2FE079C"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4788B03A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2DCA27F2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C1CC5AC4"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3235"/>
    <w:rsid w:val="000110B4"/>
    <w:rsid w:val="000E2BDE"/>
    <w:rsid w:val="00144C54"/>
    <w:rsid w:val="002E3B88"/>
    <w:rsid w:val="002F5758"/>
    <w:rsid w:val="003706B9"/>
    <w:rsid w:val="003C3235"/>
    <w:rsid w:val="003E0D3B"/>
    <w:rsid w:val="00510AE6"/>
    <w:rsid w:val="005209C0"/>
    <w:rsid w:val="005B2ED5"/>
    <w:rsid w:val="005C7730"/>
    <w:rsid w:val="00674B2C"/>
    <w:rsid w:val="007743C3"/>
    <w:rsid w:val="008069FA"/>
    <w:rsid w:val="008369A9"/>
    <w:rsid w:val="008C1657"/>
    <w:rsid w:val="009D17E1"/>
    <w:rsid w:val="00B13129"/>
    <w:rsid w:val="00CC61F6"/>
    <w:rsid w:val="00DA41E4"/>
    <w:rsid w:val="00E87673"/>
    <w:rsid w:val="00E96452"/>
    <w:rsid w:val="00F734CD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81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QMLaptop</cp:lastModifiedBy>
  <cp:revision>2</cp:revision>
  <dcterms:created xsi:type="dcterms:W3CDTF">2017-05-02T19:54:00Z</dcterms:created>
  <dcterms:modified xsi:type="dcterms:W3CDTF">2017-05-02T19:54:00Z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2017-04-13T00:00:00Z</vt:filetime>
  </property>
</Properties>
</file>